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01D9" w14:textId="77777777" w:rsidR="004D0351" w:rsidRPr="00D34CF5" w:rsidRDefault="004D0351" w:rsidP="004D035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Содержание образовательного блога преподавателя вуза</w:t>
      </w:r>
    </w:p>
    <w:p w14:paraId="3F11B3BB" w14:textId="77777777" w:rsidR="004D0351" w:rsidRPr="00D34CF5" w:rsidRDefault="004D0351" w:rsidP="004D035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Научно-методическая и исследовательская деятельность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2528D4DE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Публикации статей</w:t>
      </w:r>
      <w:r w:rsidRPr="00D34CF5">
        <w:rPr>
          <w:rFonts w:ascii="Times New Roman" w:eastAsia="Times New Roman" w:hAnsi="Times New Roman" w:cs="Times New Roman"/>
          <w:lang w:eastAsia="ru-RU"/>
        </w:rPr>
        <w:t>: размещение результатов исследований, обзоров научных работ и методических разработок.</w:t>
      </w:r>
    </w:p>
    <w:p w14:paraId="2A7B0A83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Обсуждения</w:t>
      </w:r>
      <w:r w:rsidRPr="00D34CF5">
        <w:rPr>
          <w:rFonts w:ascii="Times New Roman" w:eastAsia="Times New Roman" w:hAnsi="Times New Roman" w:cs="Times New Roman"/>
          <w:lang w:eastAsia="ru-RU"/>
        </w:rPr>
        <w:t>: создание обсуждений на актуальные темы, связанные с дисциплиной.</w:t>
      </w:r>
    </w:p>
    <w:p w14:paraId="4D4F1077" w14:textId="77777777" w:rsidR="004D0351" w:rsidRPr="00D34CF5" w:rsidRDefault="004D0351" w:rsidP="004D035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Учебно-методическое обеспечение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6D378D01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Материалы для самостоятельной работы</w:t>
      </w:r>
      <w:r w:rsidRPr="00D34CF5">
        <w:rPr>
          <w:rFonts w:ascii="Times New Roman" w:eastAsia="Times New Roman" w:hAnsi="Times New Roman" w:cs="Times New Roman"/>
          <w:lang w:eastAsia="ru-RU"/>
        </w:rPr>
        <w:t>: размещение заданий, тестов, и других материалов для самостоятельного изучения.</w:t>
      </w:r>
    </w:p>
    <w:p w14:paraId="07294F29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Конспекты лекций и семинаров</w:t>
      </w:r>
      <w:r w:rsidRPr="00D34CF5">
        <w:rPr>
          <w:rFonts w:ascii="Times New Roman" w:eastAsia="Times New Roman" w:hAnsi="Times New Roman" w:cs="Times New Roman"/>
          <w:lang w:eastAsia="ru-RU"/>
        </w:rPr>
        <w:t>: доступ к конспектам занятий для повторения и углубления знаний.</w:t>
      </w:r>
    </w:p>
    <w:p w14:paraId="56CE8BAB" w14:textId="77777777" w:rsidR="004D0351" w:rsidRPr="00D34CF5" w:rsidRDefault="004D0351" w:rsidP="004D035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Проектно-исследовательская деятельность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4CD10CAA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Проекты и задания</w:t>
      </w:r>
      <w:r w:rsidRPr="00D34CF5">
        <w:rPr>
          <w:rFonts w:ascii="Times New Roman" w:eastAsia="Times New Roman" w:hAnsi="Times New Roman" w:cs="Times New Roman"/>
          <w:lang w:eastAsia="ru-RU"/>
        </w:rPr>
        <w:t>: предложение проектов и заданий для студентов, которые способствуют развитию творческого мышления и навыков решения проблем.</w:t>
      </w:r>
    </w:p>
    <w:p w14:paraId="0ADFC508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Отчеты о проектах</w:t>
      </w:r>
      <w:r w:rsidRPr="00D34CF5">
        <w:rPr>
          <w:rFonts w:ascii="Times New Roman" w:eastAsia="Times New Roman" w:hAnsi="Times New Roman" w:cs="Times New Roman"/>
          <w:lang w:eastAsia="ru-RU"/>
        </w:rPr>
        <w:t>: публикация отчетов о выполненных проектах и их обсуждение.</w:t>
      </w:r>
    </w:p>
    <w:p w14:paraId="45966D44" w14:textId="77777777" w:rsidR="004D0351" w:rsidRPr="00D34CF5" w:rsidRDefault="004D0351" w:rsidP="004D035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Обратная связь и рефлексия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36EAADBC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Формы для обратной связи</w:t>
      </w:r>
      <w:r w:rsidRPr="00D34CF5">
        <w:rPr>
          <w:rFonts w:ascii="Times New Roman" w:eastAsia="Times New Roman" w:hAnsi="Times New Roman" w:cs="Times New Roman"/>
          <w:lang w:eastAsia="ru-RU"/>
        </w:rPr>
        <w:t>: создание форм для сбора обратной связи от студентов о качестве преподавания и блога.</w:t>
      </w:r>
    </w:p>
    <w:p w14:paraId="6417CB94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Рефлексия преподавателя</w:t>
      </w:r>
      <w:r w:rsidRPr="00D34CF5">
        <w:rPr>
          <w:rFonts w:ascii="Times New Roman" w:eastAsia="Times New Roman" w:hAnsi="Times New Roman" w:cs="Times New Roman"/>
          <w:lang w:eastAsia="ru-RU"/>
        </w:rPr>
        <w:t>: размышления преподавателя о эффективности своих методов и блога.</w:t>
      </w:r>
    </w:p>
    <w:p w14:paraId="7FE9D523" w14:textId="77777777" w:rsidR="004D0351" w:rsidRPr="00D34CF5" w:rsidRDefault="004D0351" w:rsidP="004D0351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Интерактивные элементы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48A2A0E4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Видео- и аудиоматериалы</w:t>
      </w:r>
      <w:r w:rsidRPr="00D34CF5">
        <w:rPr>
          <w:rFonts w:ascii="Times New Roman" w:eastAsia="Times New Roman" w:hAnsi="Times New Roman" w:cs="Times New Roman"/>
          <w:lang w:eastAsia="ru-RU"/>
        </w:rPr>
        <w:t>: использование мультимедийных материалов для более эффективного восприятия информации.</w:t>
      </w:r>
    </w:p>
    <w:p w14:paraId="22032A5D" w14:textId="77777777" w:rsidR="004D0351" w:rsidRPr="00D34CF5" w:rsidRDefault="004D0351" w:rsidP="004D0351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 xml:space="preserve">Тесты и </w:t>
      </w:r>
      <w:proofErr w:type="spellStart"/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квизы</w:t>
      </w:r>
      <w:proofErr w:type="spellEnd"/>
      <w:r w:rsidRPr="00D34CF5">
        <w:rPr>
          <w:rFonts w:ascii="Times New Roman" w:eastAsia="Times New Roman" w:hAnsi="Times New Roman" w:cs="Times New Roman"/>
          <w:lang w:eastAsia="ru-RU"/>
        </w:rPr>
        <w:t>: размещение интерактивных тестов для проверки знаний.</w:t>
      </w:r>
    </w:p>
    <w:p w14:paraId="6E7CFBF6" w14:textId="77777777" w:rsidR="004D0351" w:rsidRPr="00D34CF5" w:rsidRDefault="004D0351" w:rsidP="004D0351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Работа со студентами по дисциплине</w:t>
      </w:r>
    </w:p>
    <w:p w14:paraId="4BDB05D3" w14:textId="77777777" w:rsidR="004D0351" w:rsidRPr="00D34CF5" w:rsidRDefault="004D0351" w:rsidP="004D0351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Организация учебно-познавательной деятельности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2C7B5A6D" w14:textId="77777777" w:rsidR="004D0351" w:rsidRPr="00D34CF5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Задания для творческой работы</w:t>
      </w:r>
      <w:r w:rsidRPr="00D34CF5">
        <w:rPr>
          <w:rFonts w:ascii="Times New Roman" w:eastAsia="Times New Roman" w:hAnsi="Times New Roman" w:cs="Times New Roman"/>
          <w:lang w:eastAsia="ru-RU"/>
        </w:rPr>
        <w:t>: предложение заданий, которые требуют творческого подхода и решения проблем.</w:t>
      </w:r>
    </w:p>
    <w:p w14:paraId="1348DB38" w14:textId="77777777" w:rsidR="004D0351" w:rsidRPr="00D34CF5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Групповые проекты</w:t>
      </w:r>
      <w:r w:rsidRPr="00D34CF5">
        <w:rPr>
          <w:rFonts w:ascii="Times New Roman" w:eastAsia="Times New Roman" w:hAnsi="Times New Roman" w:cs="Times New Roman"/>
          <w:lang w:eastAsia="ru-RU"/>
        </w:rPr>
        <w:t>: организация групповых проектов для развития командной работы и коммуникативных навыков.</w:t>
      </w:r>
    </w:p>
    <w:p w14:paraId="6D0EC217" w14:textId="77777777" w:rsidR="004D0351" w:rsidRPr="00D34CF5" w:rsidRDefault="004D0351" w:rsidP="004D0351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Использование блога для коммуникации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6A38E8E2" w14:textId="77777777" w:rsidR="004D0351" w:rsidRPr="00D34CF5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Обсуждения в комментариях</w:t>
      </w:r>
      <w:r w:rsidRPr="00D34CF5">
        <w:rPr>
          <w:rFonts w:ascii="Times New Roman" w:eastAsia="Times New Roman" w:hAnsi="Times New Roman" w:cs="Times New Roman"/>
          <w:lang w:eastAsia="ru-RU"/>
        </w:rPr>
        <w:t>: поощрение студентов оставлять комментарии и участвовать в обсуждениях на блоге.</w:t>
      </w:r>
    </w:p>
    <w:p w14:paraId="244B221C" w14:textId="77777777" w:rsidR="004D0351" w:rsidRPr="00D34CF5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Электронная почта и чаты</w:t>
      </w:r>
      <w:r w:rsidRPr="00D34CF5">
        <w:rPr>
          <w:rFonts w:ascii="Times New Roman" w:eastAsia="Times New Roman" w:hAnsi="Times New Roman" w:cs="Times New Roman"/>
          <w:lang w:eastAsia="ru-RU"/>
        </w:rPr>
        <w:t>: использование электронной почты и чатов для оперативной связи с преподавателем.</w:t>
      </w:r>
    </w:p>
    <w:p w14:paraId="7168573F" w14:textId="77777777" w:rsidR="004D0351" w:rsidRPr="00D34CF5" w:rsidRDefault="004D0351" w:rsidP="004D0351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Развитие навыков самообразования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4AE80C3D" w14:textId="77777777" w:rsidR="004D0351" w:rsidRPr="00D34CF5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Рекомендации литературы</w:t>
      </w:r>
      <w:r w:rsidRPr="00D34CF5">
        <w:rPr>
          <w:rFonts w:ascii="Times New Roman" w:eastAsia="Times New Roman" w:hAnsi="Times New Roman" w:cs="Times New Roman"/>
          <w:lang w:eastAsia="ru-RU"/>
        </w:rPr>
        <w:t>: предоставление рекомендаций по дополнительной литературе для самообразования.</w:t>
      </w:r>
    </w:p>
    <w:p w14:paraId="432A5FD8" w14:textId="77777777" w:rsidR="004D0351" w:rsidRPr="00D34CF5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Ссылки на ресурсы</w:t>
      </w:r>
      <w:r w:rsidRPr="00D34CF5">
        <w:rPr>
          <w:rFonts w:ascii="Times New Roman" w:eastAsia="Times New Roman" w:hAnsi="Times New Roman" w:cs="Times New Roman"/>
          <w:lang w:eastAsia="ru-RU"/>
        </w:rPr>
        <w:t>: размещение ссылок на полезные онлайн-ресурсы для углубления знаний.</w:t>
      </w:r>
    </w:p>
    <w:p w14:paraId="4BABB996" w14:textId="77777777" w:rsidR="004D0351" w:rsidRPr="00D34CF5" w:rsidRDefault="004D0351" w:rsidP="004D0351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Мониторинг и оценка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15FB7A59" w14:textId="77777777" w:rsidR="004D0351" w:rsidRPr="00D34CF5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Отслеживание посещаемости блога</w:t>
      </w:r>
      <w:r w:rsidRPr="00D34CF5">
        <w:rPr>
          <w:rFonts w:ascii="Times New Roman" w:eastAsia="Times New Roman" w:hAnsi="Times New Roman" w:cs="Times New Roman"/>
          <w:lang w:eastAsia="ru-RU"/>
        </w:rPr>
        <w:t>: мониторинг активности студентов на блоге.</w:t>
      </w:r>
    </w:p>
    <w:p w14:paraId="6B916D6A" w14:textId="77777777" w:rsidR="004D0351" w:rsidRPr="00D34CF5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Оценка выполненных заданий</w:t>
      </w:r>
      <w:r w:rsidRPr="00D34CF5">
        <w:rPr>
          <w:rFonts w:ascii="Times New Roman" w:eastAsia="Times New Roman" w:hAnsi="Times New Roman" w:cs="Times New Roman"/>
          <w:lang w:eastAsia="ru-RU"/>
        </w:rPr>
        <w:t>: оценка качества выполненных заданий и предоставление обратной связи.</w:t>
      </w:r>
    </w:p>
    <w:p w14:paraId="451F677B" w14:textId="77777777" w:rsidR="004D0351" w:rsidRPr="00D34CF5" w:rsidRDefault="004D0351" w:rsidP="004D0351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Совместная творческая деятельность</w:t>
      </w:r>
      <w:r w:rsidRPr="00D34CF5">
        <w:rPr>
          <w:rFonts w:ascii="Times New Roman" w:eastAsia="Times New Roman" w:hAnsi="Times New Roman" w:cs="Times New Roman"/>
          <w:lang w:eastAsia="ru-RU"/>
        </w:rPr>
        <w:t>:</w:t>
      </w:r>
    </w:p>
    <w:p w14:paraId="60D1A9C8" w14:textId="77777777" w:rsidR="004D0351" w:rsidRPr="00D34CF5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Совместные проекты с преподавателем</w:t>
      </w:r>
      <w:r w:rsidRPr="00D34CF5">
        <w:rPr>
          <w:rFonts w:ascii="Times New Roman" w:eastAsia="Times New Roman" w:hAnsi="Times New Roman" w:cs="Times New Roman"/>
          <w:lang w:eastAsia="ru-RU"/>
        </w:rPr>
        <w:t>: участие студентов в совместных проектах с преподавателем.</w:t>
      </w:r>
    </w:p>
    <w:p w14:paraId="666B3E29" w14:textId="2C36A610" w:rsidR="004D0351" w:rsidRDefault="004D0351" w:rsidP="004D0351">
      <w:pPr>
        <w:numPr>
          <w:ilvl w:val="1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34CF5">
        <w:rPr>
          <w:rFonts w:ascii="Times New Roman" w:eastAsia="Times New Roman" w:hAnsi="Times New Roman" w:cs="Times New Roman"/>
          <w:b/>
          <w:bCs/>
          <w:bdr w:val="single" w:sz="2" w:space="0" w:color="E5E7EB" w:frame="1"/>
          <w:lang w:eastAsia="ru-RU"/>
        </w:rPr>
        <w:t>Публикация студенческих работ</w:t>
      </w:r>
      <w:r w:rsidRPr="00D34CF5">
        <w:rPr>
          <w:rFonts w:ascii="Times New Roman" w:eastAsia="Times New Roman" w:hAnsi="Times New Roman" w:cs="Times New Roman"/>
          <w:lang w:eastAsia="ru-RU"/>
        </w:rPr>
        <w:t>: размещение на блоге лучших работ студентов для обмена опытом и поощрения.</w:t>
      </w:r>
    </w:p>
    <w:p w14:paraId="478D881B" w14:textId="77777777" w:rsidR="00D34CF5" w:rsidRPr="00D34CF5" w:rsidRDefault="00D34CF5" w:rsidP="00D34CF5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ind w:left="1440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D437B5F" w14:textId="59F5EA19" w:rsidR="00D34CF5" w:rsidRDefault="00D34CF5" w:rsidP="00D34CF5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rStyle w:val="a3"/>
          <w:color w:val="C00000"/>
          <w:sz w:val="28"/>
          <w:szCs w:val="28"/>
          <w:bdr w:val="single" w:sz="2" w:space="0" w:color="E5E7EB" w:frame="1"/>
        </w:rPr>
      </w:pPr>
      <w:r w:rsidRPr="00D34CF5">
        <w:rPr>
          <w:rStyle w:val="a3"/>
          <w:color w:val="C00000"/>
          <w:sz w:val="28"/>
          <w:szCs w:val="28"/>
          <w:bdr w:val="single" w:sz="2" w:space="0" w:color="E5E7EB" w:frame="1"/>
        </w:rPr>
        <w:t>Требования к ведению блог</w:t>
      </w:r>
      <w:r w:rsidRPr="00D34CF5">
        <w:rPr>
          <w:rStyle w:val="a3"/>
          <w:color w:val="C00000"/>
          <w:sz w:val="28"/>
          <w:szCs w:val="28"/>
          <w:bdr w:val="single" w:sz="2" w:space="0" w:color="E5E7EB" w:frame="1"/>
        </w:rPr>
        <w:t>а.</w:t>
      </w:r>
    </w:p>
    <w:p w14:paraId="4A229839" w14:textId="77777777" w:rsidR="00D34CF5" w:rsidRPr="00D34CF5" w:rsidRDefault="00D34CF5" w:rsidP="00D34CF5">
      <w:pPr>
        <w:pStyle w:val="my-0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color w:val="C00000"/>
          <w:sz w:val="14"/>
          <w:szCs w:val="14"/>
        </w:rPr>
      </w:pPr>
    </w:p>
    <w:p w14:paraId="30E0D3BD" w14:textId="77777777" w:rsidR="00D34CF5" w:rsidRPr="00D34CF5" w:rsidRDefault="00D34CF5" w:rsidP="00D34CF5">
      <w:pPr>
        <w:pStyle w:val="my-0"/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sz w:val="22"/>
          <w:szCs w:val="22"/>
        </w:rPr>
      </w:pPr>
      <w:r w:rsidRPr="00D34CF5">
        <w:rPr>
          <w:rStyle w:val="a3"/>
          <w:sz w:val="22"/>
          <w:szCs w:val="22"/>
          <w:bdr w:val="single" w:sz="2" w:space="0" w:color="E5E7EB" w:frame="1"/>
        </w:rPr>
        <w:t>Тематика блога</w:t>
      </w:r>
      <w:r w:rsidRPr="00D34CF5">
        <w:rPr>
          <w:sz w:val="22"/>
          <w:szCs w:val="22"/>
        </w:rPr>
        <w:t>: Блог должен быть посвящен одной конкретной дисциплине.</w:t>
      </w:r>
    </w:p>
    <w:p w14:paraId="3C27C68A" w14:textId="77777777" w:rsidR="00D34CF5" w:rsidRPr="00D34CF5" w:rsidRDefault="00D34CF5" w:rsidP="00D34CF5">
      <w:pPr>
        <w:pStyle w:val="my-0"/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sz w:val="22"/>
          <w:szCs w:val="22"/>
        </w:rPr>
      </w:pPr>
      <w:r w:rsidRPr="00D34CF5">
        <w:rPr>
          <w:rStyle w:val="a3"/>
          <w:sz w:val="22"/>
          <w:szCs w:val="22"/>
          <w:bdr w:val="single" w:sz="2" w:space="0" w:color="E5E7EB" w:frame="1"/>
        </w:rPr>
        <w:t>Комментарии студентов</w:t>
      </w:r>
      <w:r w:rsidRPr="00D34CF5">
        <w:rPr>
          <w:sz w:val="22"/>
          <w:szCs w:val="22"/>
        </w:rPr>
        <w:t>: В блоге должны быть обязательные комментарии от студентов. Это может включать обсуждение тем, вопросов или задач, связанных с дисциплиной.</w:t>
      </w:r>
    </w:p>
    <w:p w14:paraId="5CF85D8B" w14:textId="77777777" w:rsidR="00D34CF5" w:rsidRPr="00D34CF5" w:rsidRDefault="00D34CF5" w:rsidP="00D34CF5">
      <w:pPr>
        <w:pStyle w:val="my-0"/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sz w:val="22"/>
          <w:szCs w:val="22"/>
        </w:rPr>
      </w:pPr>
      <w:r w:rsidRPr="00D34CF5">
        <w:rPr>
          <w:rStyle w:val="a3"/>
          <w:sz w:val="22"/>
          <w:szCs w:val="22"/>
          <w:bdr w:val="single" w:sz="2" w:space="0" w:color="E5E7EB" w:frame="1"/>
        </w:rPr>
        <w:t>Количество записей</w:t>
      </w:r>
      <w:r w:rsidRPr="00D34CF5">
        <w:rPr>
          <w:sz w:val="22"/>
          <w:szCs w:val="22"/>
        </w:rPr>
        <w:t>:</w:t>
      </w:r>
    </w:p>
    <w:p w14:paraId="3F298D4A" w14:textId="00CF2B08" w:rsidR="00D34CF5" w:rsidRPr="00D34CF5" w:rsidRDefault="00D34CF5" w:rsidP="00D34CF5">
      <w:pPr>
        <w:pStyle w:val="my-0"/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  <w:rPr>
          <w:sz w:val="22"/>
          <w:szCs w:val="22"/>
        </w:rPr>
      </w:pPr>
      <w:r w:rsidRPr="00D34CF5">
        <w:rPr>
          <w:rStyle w:val="a3"/>
          <w:sz w:val="22"/>
          <w:szCs w:val="22"/>
          <w:bdr w:val="single" w:sz="2" w:space="0" w:color="E5E7EB" w:frame="1"/>
        </w:rPr>
        <w:t>За семестр</w:t>
      </w:r>
      <w:r w:rsidRPr="00D34CF5">
        <w:rPr>
          <w:sz w:val="22"/>
          <w:szCs w:val="22"/>
        </w:rPr>
        <w:t xml:space="preserve">: </w:t>
      </w:r>
      <w:r w:rsidRPr="00D34CF5">
        <w:rPr>
          <w:sz w:val="22"/>
          <w:szCs w:val="22"/>
        </w:rPr>
        <w:t>н</w:t>
      </w:r>
      <w:r w:rsidRPr="00D34CF5">
        <w:rPr>
          <w:sz w:val="22"/>
          <w:szCs w:val="22"/>
        </w:rPr>
        <w:t>е менее 15 публикаций.</w:t>
      </w:r>
    </w:p>
    <w:p w14:paraId="7FFFD452" w14:textId="55DC6368" w:rsidR="00D34CF5" w:rsidRPr="00D34CF5" w:rsidRDefault="00D34CF5" w:rsidP="003044C4">
      <w:pPr>
        <w:pStyle w:val="my-0"/>
        <w:numPr>
          <w:ilvl w:val="1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0" w:beforeAutospacing="0" w:after="0" w:afterAutospacing="0"/>
      </w:pPr>
      <w:r w:rsidRPr="00D34CF5">
        <w:rPr>
          <w:rStyle w:val="a3"/>
          <w:sz w:val="22"/>
          <w:szCs w:val="22"/>
          <w:bdr w:val="single" w:sz="2" w:space="0" w:color="E5E7EB" w:frame="1"/>
        </w:rPr>
        <w:t>За год</w:t>
      </w:r>
      <w:r w:rsidRPr="00D34CF5">
        <w:rPr>
          <w:sz w:val="22"/>
          <w:szCs w:val="22"/>
        </w:rPr>
        <w:t xml:space="preserve">: </w:t>
      </w:r>
      <w:r w:rsidRPr="00D34CF5">
        <w:rPr>
          <w:sz w:val="22"/>
          <w:szCs w:val="22"/>
        </w:rPr>
        <w:t>н</w:t>
      </w:r>
      <w:r w:rsidRPr="00D34CF5">
        <w:rPr>
          <w:sz w:val="22"/>
          <w:szCs w:val="22"/>
        </w:rPr>
        <w:t>е менее 30 публикаций.</w:t>
      </w:r>
    </w:p>
    <w:sectPr w:rsidR="00D34CF5" w:rsidRPr="00D34CF5" w:rsidSect="00D34CF5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0E07"/>
    <w:multiLevelType w:val="multilevel"/>
    <w:tmpl w:val="C09A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4570F"/>
    <w:multiLevelType w:val="multilevel"/>
    <w:tmpl w:val="4E80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A66834"/>
    <w:multiLevelType w:val="multilevel"/>
    <w:tmpl w:val="D9AA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51"/>
    <w:rsid w:val="004D0351"/>
    <w:rsid w:val="00782790"/>
    <w:rsid w:val="00B377FF"/>
    <w:rsid w:val="00D3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164DC"/>
  <w15:chartTrackingRefBased/>
  <w15:docId w15:val="{057DE471-B077-475C-B76A-965343B7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D03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03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y-0">
    <w:name w:val="my-0"/>
    <w:basedOn w:val="a"/>
    <w:rsid w:val="004D0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D03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2025-02-28T07:26:00Z</cp:lastPrinted>
  <dcterms:created xsi:type="dcterms:W3CDTF">2025-02-28T07:24:00Z</dcterms:created>
  <dcterms:modified xsi:type="dcterms:W3CDTF">2025-03-03T05:16:00Z</dcterms:modified>
</cp:coreProperties>
</file>